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7E" w:rsidRPr="003C207E" w:rsidRDefault="003C207E" w:rsidP="003C207E">
      <w:pPr>
        <w:shd w:val="clear" w:color="auto" w:fill="FFFFFF"/>
        <w:spacing w:before="61" w:after="244" w:line="240" w:lineRule="auto"/>
        <w:jc w:val="center"/>
        <w:outlineLvl w:val="0"/>
        <w:rPr>
          <w:rFonts w:ascii="Georgia" w:eastAsia="Times New Roman" w:hAnsi="Georgia" w:cs="Helvetica"/>
          <w:b/>
          <w:caps/>
          <w:color w:val="000000" w:themeColor="text1"/>
          <w:kern w:val="36"/>
          <w:sz w:val="28"/>
          <w:szCs w:val="28"/>
        </w:rPr>
      </w:pPr>
      <w:r w:rsidRPr="003C207E">
        <w:rPr>
          <w:rFonts w:ascii="Georgia" w:eastAsia="Times New Roman" w:hAnsi="Georgia" w:cs="Helvetica"/>
          <w:b/>
          <w:caps/>
          <w:color w:val="000000" w:themeColor="text1"/>
          <w:kern w:val="36"/>
          <w:sz w:val="28"/>
          <w:szCs w:val="28"/>
        </w:rPr>
        <w:t>ПАМЯТКА ПО МЕРАМ БЕЗОПАСНОСТИ ОТ ХИМИЧЕСКОГО И   БИОЛОГИЧЕСКОГО ТЕРРОРИЗМА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Наиболее распространенными и доступными химическими веществами и биологическими агентами, которые могут быть использованы при проведении террористических актов, являются: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а) химические вещества: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1. Токсичные гербициды и инсектициды.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2. Аварийно химически опасные вещества.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3. Отравляющие вещества.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4. Психогенные и наркотические вещества.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б) биологические агенты: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1. Возбудители опасных инфекций типа сибирской язвы, натуральной оспы,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туляремии и др.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2. Природные яды и токсины растительного и животного происхождения.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Исходя из возможной угрозы химического и биологического терроризма, каждому человеку необходимо знать: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1. Физико-химические и поражающие свойства наиболее опасных химических веществ и биологических агентов.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2. Основные способы применения и особенности их воздействия на организм человека.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3. Меры первой помощи при воздействии химических веществ и биологических агентов на организм человека.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4. Основные приемы и средства защиты от их воздействия.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5. Порядок действий при угрозе или реальном воздействии химических веществ и биологических агентов, включая уведомление об этом соответствующих органов и служб района, города.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Применение химических веществ и биологических агентов возможно, в основном, диверсионными методами: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— использованием обычных бытовых предметов (сумок, пакетов, свертков, коробок, игрушек и т.д.), оставляемых в местах массового скопления людей;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— заражением (отравлением) водоемов, систем водоснабжения химически опасными веществами (цианидами, отравляющими веществами и т.д.);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— поставкой или преднамеренным заражением крупных партий продуктов питания как химическими веществами, так и биологическими агентами;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— использованием переносчиков инфекционных заболеваний (насекомых, грызунов, животных и т.п.).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 xml:space="preserve">Установить факты применения химических веществ и биологических агентов можно лишь по внешним признакам: изменению цвета и запаха (вкуса) </w:t>
      </w: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lastRenderedPageBreak/>
        <w:t>воздуха, воды, продуктов питания; отклонений в поведении людей, животных и птиц, подвергшихся их воздействию; появлению на территории объекта подозрительных лиц и т.п.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>Учитывая многообразие внешних признаков, химических веществ и биологических агентов, помните, что важнейшим условием своевременного обнаружения фактов применения или угрозы их применения является Ваша наблюдательность и немедленное уведомление об этом соответствующих органов и служб МЧС, ГСЭН, МВД, ФСБ, медицинских учреждений.</w:t>
      </w:r>
    </w:p>
    <w:p w:rsidR="003C207E" w:rsidRPr="003C207E" w:rsidRDefault="003C207E" w:rsidP="003C207E">
      <w:pPr>
        <w:shd w:val="clear" w:color="auto" w:fill="FFFFFF"/>
        <w:spacing w:after="122" w:line="240" w:lineRule="auto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color w:val="333333"/>
          <w:sz w:val="28"/>
          <w:szCs w:val="28"/>
        </w:rPr>
        <w:t>При обнаружении или установлении фактов применения химических веществ Вы должны действовать следующим образом: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color w:val="333333"/>
          <w:sz w:val="28"/>
          <w:szCs w:val="28"/>
        </w:rPr>
        <w:t xml:space="preserve">— </w:t>
      </w: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находясь на улице, не поддаваться панике, используя подручные средства защиты органов дыхания, быстро выйти из зоны заражения или воздействия химических веществ, а при возможности — укрыться в убежищах (помещениях);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 xml:space="preserve">— находясь дома, плотно закрыть и </w:t>
      </w:r>
      <w:proofErr w:type="spellStart"/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загерметизировать</w:t>
      </w:r>
      <w:proofErr w:type="spellEnd"/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 xml:space="preserve"> тканью, марлей или простынями, смоченными содовым раствором или водой, окна и двери, выключить нагревательные приборы и кондиционеры, включить городскую радиотрансляционную сеть и выслушать речевое сообщение органов управления МЧС и действовать согласно полученным рекомендациям;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находясь в общественном месте (театре, магазине, стадионе и т.п.) выслушать указания администрации о порядке поведения и действовать в соответствии с ними;</w:t>
      </w:r>
    </w:p>
    <w:p w:rsidR="003C207E" w:rsidRPr="003C207E" w:rsidRDefault="003C207E" w:rsidP="003C207E">
      <w:pPr>
        <w:shd w:val="clear" w:color="auto" w:fill="FFFFFF"/>
        <w:spacing w:after="122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в случае реального поражения химическим веществом — пострадавшего немедленно вывести (вынести) на свежий воздух и оказать ему первую медицинскую помощь (обеспечить тепло и покой, при необходимости промывание желудка, кислородное или искусственное дыхание, прием необходимых медицинских препаратов, в зависимости от вида воздействия), а также направить пострадавшего в медицинское учреждение.</w:t>
      </w:r>
    </w:p>
    <w:p w:rsidR="003C207E" w:rsidRDefault="003C207E" w:rsidP="003C207E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color w:val="333333"/>
          <w:sz w:val="28"/>
          <w:szCs w:val="28"/>
        </w:rPr>
        <w:t>При возникновении опасности эпидемии или воздействия биологического агента Вы должны:</w:t>
      </w:r>
    </w:p>
    <w:p w:rsidR="003C207E" w:rsidRPr="003C207E" w:rsidRDefault="003C207E" w:rsidP="003C207E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</w:rPr>
      </w:pP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максимально сократить контакты с другими людьми;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прекратить посещение общественных мест;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не выходить без крайней необходимости из квартиры;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выходить на улицу, работать на открытой местности только в средствах индивидуальной защиты;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при первых признаках заболевания немедленно обратиться к врачу;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употреблять пищу и воду только после проверки службой государственного санитарно-эпидемиологического надзора;</w:t>
      </w:r>
    </w:p>
    <w:p w:rsidR="003C207E" w:rsidRPr="003C207E" w:rsidRDefault="003C207E" w:rsidP="003C207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i/>
          <w:color w:val="333333"/>
          <w:sz w:val="28"/>
          <w:szCs w:val="28"/>
        </w:rPr>
      </w:pPr>
      <w:r w:rsidRPr="003C207E">
        <w:rPr>
          <w:rFonts w:ascii="Helvetica" w:eastAsia="Times New Roman" w:hAnsi="Helvetica" w:cs="Helvetica"/>
          <w:b/>
          <w:i/>
          <w:color w:val="333333"/>
          <w:sz w:val="28"/>
          <w:szCs w:val="28"/>
        </w:rPr>
        <w:t>— строго выполнять все противоэпидемиологические мероприятия.</w:t>
      </w:r>
    </w:p>
    <w:p w:rsidR="002543B8" w:rsidRPr="003C207E" w:rsidRDefault="002543B8" w:rsidP="003C207E">
      <w:pPr>
        <w:spacing w:after="0" w:line="240" w:lineRule="auto"/>
        <w:rPr>
          <w:b/>
          <w:sz w:val="28"/>
          <w:szCs w:val="28"/>
        </w:rPr>
      </w:pPr>
    </w:p>
    <w:sectPr w:rsidR="002543B8" w:rsidRPr="003C207E" w:rsidSect="003C207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 PS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C207E"/>
    <w:rsid w:val="002543B8"/>
    <w:rsid w:val="003C2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20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20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har1">
    <w:name w:val="char1"/>
    <w:basedOn w:val="a0"/>
    <w:rsid w:val="003C207E"/>
  </w:style>
  <w:style w:type="character" w:customStyle="1" w:styleId="char2">
    <w:name w:val="char2"/>
    <w:basedOn w:val="a0"/>
    <w:rsid w:val="003C207E"/>
  </w:style>
  <w:style w:type="character" w:customStyle="1" w:styleId="char3">
    <w:name w:val="char3"/>
    <w:basedOn w:val="a0"/>
    <w:rsid w:val="003C207E"/>
  </w:style>
  <w:style w:type="character" w:customStyle="1" w:styleId="char4">
    <w:name w:val="char4"/>
    <w:basedOn w:val="a0"/>
    <w:rsid w:val="003C207E"/>
  </w:style>
  <w:style w:type="character" w:customStyle="1" w:styleId="char5">
    <w:name w:val="char5"/>
    <w:basedOn w:val="a0"/>
    <w:rsid w:val="003C207E"/>
  </w:style>
  <w:style w:type="character" w:customStyle="1" w:styleId="char6">
    <w:name w:val="char6"/>
    <w:basedOn w:val="a0"/>
    <w:rsid w:val="003C207E"/>
  </w:style>
  <w:style w:type="character" w:customStyle="1" w:styleId="char7">
    <w:name w:val="char7"/>
    <w:basedOn w:val="a0"/>
    <w:rsid w:val="003C207E"/>
  </w:style>
  <w:style w:type="character" w:customStyle="1" w:styleId="apple-converted-space">
    <w:name w:val="apple-converted-space"/>
    <w:basedOn w:val="a0"/>
    <w:rsid w:val="003C207E"/>
  </w:style>
  <w:style w:type="character" w:customStyle="1" w:styleId="char9">
    <w:name w:val="char9"/>
    <w:basedOn w:val="a0"/>
    <w:rsid w:val="003C207E"/>
  </w:style>
  <w:style w:type="character" w:customStyle="1" w:styleId="char10">
    <w:name w:val="char10"/>
    <w:basedOn w:val="a0"/>
    <w:rsid w:val="003C207E"/>
  </w:style>
  <w:style w:type="character" w:customStyle="1" w:styleId="char12">
    <w:name w:val="char12"/>
    <w:basedOn w:val="a0"/>
    <w:rsid w:val="003C207E"/>
  </w:style>
  <w:style w:type="character" w:customStyle="1" w:styleId="char13">
    <w:name w:val="char13"/>
    <w:basedOn w:val="a0"/>
    <w:rsid w:val="003C207E"/>
  </w:style>
  <w:style w:type="character" w:customStyle="1" w:styleId="char14">
    <w:name w:val="char14"/>
    <w:basedOn w:val="a0"/>
    <w:rsid w:val="003C207E"/>
  </w:style>
  <w:style w:type="character" w:customStyle="1" w:styleId="char15">
    <w:name w:val="char15"/>
    <w:basedOn w:val="a0"/>
    <w:rsid w:val="003C207E"/>
  </w:style>
  <w:style w:type="character" w:customStyle="1" w:styleId="char16">
    <w:name w:val="char16"/>
    <w:basedOn w:val="a0"/>
    <w:rsid w:val="003C207E"/>
  </w:style>
  <w:style w:type="character" w:customStyle="1" w:styleId="char18">
    <w:name w:val="char18"/>
    <w:basedOn w:val="a0"/>
    <w:rsid w:val="003C207E"/>
  </w:style>
  <w:style w:type="character" w:customStyle="1" w:styleId="char19">
    <w:name w:val="char19"/>
    <w:basedOn w:val="a0"/>
    <w:rsid w:val="003C207E"/>
  </w:style>
  <w:style w:type="character" w:customStyle="1" w:styleId="char20">
    <w:name w:val="char20"/>
    <w:basedOn w:val="a0"/>
    <w:rsid w:val="003C207E"/>
  </w:style>
  <w:style w:type="character" w:customStyle="1" w:styleId="char21">
    <w:name w:val="char21"/>
    <w:basedOn w:val="a0"/>
    <w:rsid w:val="003C207E"/>
  </w:style>
  <w:style w:type="character" w:customStyle="1" w:styleId="char22">
    <w:name w:val="char22"/>
    <w:basedOn w:val="a0"/>
    <w:rsid w:val="003C207E"/>
  </w:style>
  <w:style w:type="character" w:customStyle="1" w:styleId="char23">
    <w:name w:val="char23"/>
    <w:basedOn w:val="a0"/>
    <w:rsid w:val="003C207E"/>
  </w:style>
  <w:style w:type="character" w:customStyle="1" w:styleId="char24">
    <w:name w:val="char24"/>
    <w:basedOn w:val="a0"/>
    <w:rsid w:val="003C207E"/>
  </w:style>
  <w:style w:type="character" w:customStyle="1" w:styleId="char25">
    <w:name w:val="char25"/>
    <w:basedOn w:val="a0"/>
    <w:rsid w:val="003C207E"/>
  </w:style>
  <w:style w:type="character" w:customStyle="1" w:styleId="char26">
    <w:name w:val="char26"/>
    <w:basedOn w:val="a0"/>
    <w:rsid w:val="003C207E"/>
  </w:style>
  <w:style w:type="character" w:customStyle="1" w:styleId="char27">
    <w:name w:val="char27"/>
    <w:basedOn w:val="a0"/>
    <w:rsid w:val="003C207E"/>
  </w:style>
  <w:style w:type="character" w:customStyle="1" w:styleId="char28">
    <w:name w:val="char28"/>
    <w:basedOn w:val="a0"/>
    <w:rsid w:val="003C207E"/>
  </w:style>
  <w:style w:type="character" w:customStyle="1" w:styleId="char29">
    <w:name w:val="char29"/>
    <w:basedOn w:val="a0"/>
    <w:rsid w:val="003C207E"/>
  </w:style>
  <w:style w:type="character" w:customStyle="1" w:styleId="char31">
    <w:name w:val="char31"/>
    <w:basedOn w:val="a0"/>
    <w:rsid w:val="003C207E"/>
  </w:style>
  <w:style w:type="character" w:customStyle="1" w:styleId="char32">
    <w:name w:val="char32"/>
    <w:basedOn w:val="a0"/>
    <w:rsid w:val="003C207E"/>
  </w:style>
  <w:style w:type="character" w:customStyle="1" w:styleId="char34">
    <w:name w:val="char34"/>
    <w:basedOn w:val="a0"/>
    <w:rsid w:val="003C207E"/>
  </w:style>
  <w:style w:type="character" w:customStyle="1" w:styleId="char35">
    <w:name w:val="char35"/>
    <w:basedOn w:val="a0"/>
    <w:rsid w:val="003C207E"/>
  </w:style>
  <w:style w:type="character" w:customStyle="1" w:styleId="char36">
    <w:name w:val="char36"/>
    <w:basedOn w:val="a0"/>
    <w:rsid w:val="003C207E"/>
  </w:style>
  <w:style w:type="character" w:customStyle="1" w:styleId="char37">
    <w:name w:val="char37"/>
    <w:basedOn w:val="a0"/>
    <w:rsid w:val="003C207E"/>
  </w:style>
  <w:style w:type="character" w:customStyle="1" w:styleId="char38">
    <w:name w:val="char38"/>
    <w:basedOn w:val="a0"/>
    <w:rsid w:val="003C207E"/>
  </w:style>
  <w:style w:type="character" w:customStyle="1" w:styleId="char39">
    <w:name w:val="char39"/>
    <w:basedOn w:val="a0"/>
    <w:rsid w:val="003C207E"/>
  </w:style>
  <w:style w:type="character" w:customStyle="1" w:styleId="char40">
    <w:name w:val="char40"/>
    <w:basedOn w:val="a0"/>
    <w:rsid w:val="003C207E"/>
  </w:style>
  <w:style w:type="character" w:customStyle="1" w:styleId="char41">
    <w:name w:val="char41"/>
    <w:basedOn w:val="a0"/>
    <w:rsid w:val="003C207E"/>
  </w:style>
  <w:style w:type="character" w:customStyle="1" w:styleId="char42">
    <w:name w:val="char42"/>
    <w:basedOn w:val="a0"/>
    <w:rsid w:val="003C207E"/>
  </w:style>
  <w:style w:type="character" w:customStyle="1" w:styleId="char43">
    <w:name w:val="char43"/>
    <w:basedOn w:val="a0"/>
    <w:rsid w:val="003C207E"/>
  </w:style>
  <w:style w:type="character" w:customStyle="1" w:styleId="char44">
    <w:name w:val="char44"/>
    <w:basedOn w:val="a0"/>
    <w:rsid w:val="003C207E"/>
  </w:style>
  <w:style w:type="character" w:customStyle="1" w:styleId="char46">
    <w:name w:val="char46"/>
    <w:basedOn w:val="a0"/>
    <w:rsid w:val="003C207E"/>
  </w:style>
  <w:style w:type="character" w:customStyle="1" w:styleId="char48">
    <w:name w:val="char48"/>
    <w:basedOn w:val="a0"/>
    <w:rsid w:val="003C207E"/>
  </w:style>
  <w:style w:type="character" w:customStyle="1" w:styleId="char49">
    <w:name w:val="char49"/>
    <w:basedOn w:val="a0"/>
    <w:rsid w:val="003C207E"/>
  </w:style>
  <w:style w:type="character" w:customStyle="1" w:styleId="char50">
    <w:name w:val="char50"/>
    <w:basedOn w:val="a0"/>
    <w:rsid w:val="003C207E"/>
  </w:style>
  <w:style w:type="character" w:customStyle="1" w:styleId="char51">
    <w:name w:val="char51"/>
    <w:basedOn w:val="a0"/>
    <w:rsid w:val="003C207E"/>
  </w:style>
  <w:style w:type="character" w:customStyle="1" w:styleId="char52">
    <w:name w:val="char52"/>
    <w:basedOn w:val="a0"/>
    <w:rsid w:val="003C207E"/>
  </w:style>
  <w:style w:type="character" w:customStyle="1" w:styleId="char53">
    <w:name w:val="char53"/>
    <w:basedOn w:val="a0"/>
    <w:rsid w:val="003C207E"/>
  </w:style>
  <w:style w:type="character" w:customStyle="1" w:styleId="char54">
    <w:name w:val="char54"/>
    <w:basedOn w:val="a0"/>
    <w:rsid w:val="003C207E"/>
  </w:style>
  <w:style w:type="character" w:customStyle="1" w:styleId="char55">
    <w:name w:val="char55"/>
    <w:basedOn w:val="a0"/>
    <w:rsid w:val="003C207E"/>
  </w:style>
  <w:style w:type="character" w:customStyle="1" w:styleId="char56">
    <w:name w:val="char56"/>
    <w:basedOn w:val="a0"/>
    <w:rsid w:val="003C207E"/>
  </w:style>
  <w:style w:type="character" w:customStyle="1" w:styleId="char57">
    <w:name w:val="char57"/>
    <w:basedOn w:val="a0"/>
    <w:rsid w:val="003C207E"/>
  </w:style>
  <w:style w:type="character" w:customStyle="1" w:styleId="char58">
    <w:name w:val="char58"/>
    <w:basedOn w:val="a0"/>
    <w:rsid w:val="003C207E"/>
  </w:style>
  <w:style w:type="character" w:customStyle="1" w:styleId="char59">
    <w:name w:val="char59"/>
    <w:basedOn w:val="a0"/>
    <w:rsid w:val="003C207E"/>
  </w:style>
  <w:style w:type="character" w:customStyle="1" w:styleId="char60">
    <w:name w:val="char60"/>
    <w:basedOn w:val="a0"/>
    <w:rsid w:val="003C207E"/>
  </w:style>
  <w:style w:type="character" w:customStyle="1" w:styleId="char61">
    <w:name w:val="char61"/>
    <w:basedOn w:val="a0"/>
    <w:rsid w:val="003C207E"/>
  </w:style>
  <w:style w:type="character" w:customStyle="1" w:styleId="char63">
    <w:name w:val="char63"/>
    <w:basedOn w:val="a0"/>
    <w:rsid w:val="003C207E"/>
  </w:style>
  <w:style w:type="character" w:customStyle="1" w:styleId="char64">
    <w:name w:val="char64"/>
    <w:basedOn w:val="a0"/>
    <w:rsid w:val="003C207E"/>
  </w:style>
  <w:style w:type="character" w:customStyle="1" w:styleId="char65">
    <w:name w:val="char65"/>
    <w:basedOn w:val="a0"/>
    <w:rsid w:val="003C207E"/>
  </w:style>
  <w:style w:type="character" w:customStyle="1" w:styleId="char66">
    <w:name w:val="char66"/>
    <w:basedOn w:val="a0"/>
    <w:rsid w:val="003C207E"/>
  </w:style>
  <w:style w:type="character" w:customStyle="1" w:styleId="char67">
    <w:name w:val="char67"/>
    <w:basedOn w:val="a0"/>
    <w:rsid w:val="003C207E"/>
  </w:style>
  <w:style w:type="character" w:customStyle="1" w:styleId="char68">
    <w:name w:val="char68"/>
    <w:basedOn w:val="a0"/>
    <w:rsid w:val="003C207E"/>
  </w:style>
  <w:style w:type="character" w:customStyle="1" w:styleId="char69">
    <w:name w:val="char69"/>
    <w:basedOn w:val="a0"/>
    <w:rsid w:val="003C207E"/>
  </w:style>
  <w:style w:type="character" w:customStyle="1" w:styleId="char70">
    <w:name w:val="char70"/>
    <w:basedOn w:val="a0"/>
    <w:rsid w:val="003C207E"/>
  </w:style>
  <w:style w:type="character" w:customStyle="1" w:styleId="char71">
    <w:name w:val="char71"/>
    <w:basedOn w:val="a0"/>
    <w:rsid w:val="003C207E"/>
  </w:style>
  <w:style w:type="character" w:customStyle="1" w:styleId="char72">
    <w:name w:val="char72"/>
    <w:basedOn w:val="a0"/>
    <w:rsid w:val="003C207E"/>
  </w:style>
  <w:style w:type="paragraph" w:styleId="a3">
    <w:name w:val="Normal (Web)"/>
    <w:basedOn w:val="a"/>
    <w:uiPriority w:val="99"/>
    <w:semiHidden/>
    <w:unhideWhenUsed/>
    <w:rsid w:val="003C2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6892">
              <w:marLeft w:val="0"/>
              <w:marRight w:val="0"/>
              <w:marTop w:val="0"/>
              <w:marBottom w:val="2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2020-07-28T12:15:00Z</cp:lastPrinted>
  <dcterms:created xsi:type="dcterms:W3CDTF">2020-07-28T12:10:00Z</dcterms:created>
  <dcterms:modified xsi:type="dcterms:W3CDTF">2020-07-28T12:16:00Z</dcterms:modified>
</cp:coreProperties>
</file>